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«Усть-Сема – Чемал – Куюс»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«Усть-Сема – Чемал – Куюс»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